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1"/>
        <w:rPr>
          <w:rStyle w:val="Nessuno"/>
          <w:b w:val="1"/>
          <w:bCs w:val="1"/>
          <w:sz w:val="24"/>
          <w:szCs w:val="24"/>
        </w:rPr>
      </w:pPr>
    </w:p>
    <w:p>
      <w:pPr>
        <w:pStyle w:val="Corpo"/>
        <w:spacing w:before="1"/>
        <w:rPr>
          <w:rStyle w:val="Nessuno"/>
          <w:b w:val="1"/>
          <w:bCs w:val="1"/>
          <w:sz w:val="24"/>
          <w:szCs w:val="24"/>
        </w:rPr>
      </w:pPr>
    </w:p>
    <w:p>
      <w:pPr>
        <w:pStyle w:val="Corpo"/>
        <w:widowControl w:val="0"/>
        <w:spacing w:before="83"/>
        <w:ind w:left="2273" w:firstLine="0"/>
        <w:jc w:val="right"/>
        <w:rPr>
          <w:rStyle w:val="Nessuno"/>
          <w:b w:val="1"/>
          <w:bCs w:val="1"/>
          <w:sz w:val="18"/>
          <w:szCs w:val="18"/>
        </w:rPr>
      </w:pPr>
      <w:r>
        <w:rPr>
          <w:rStyle w:val="Nessuno"/>
          <w:b w:val="1"/>
          <w:bCs w:val="1"/>
          <w:sz w:val="18"/>
          <w:szCs w:val="18"/>
          <w:rtl w:val="0"/>
          <w:lang w:val="pt-PT"/>
        </w:rPr>
        <w:t xml:space="preserve">all.1 </w:t>
      </w:r>
    </w:p>
    <w:p>
      <w:pPr>
        <w:pStyle w:val="Corpo"/>
        <w:widowControl w:val="0"/>
        <w:spacing w:before="83"/>
        <w:ind w:left="2273" w:firstLine="0"/>
        <w:jc w:val="right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de-DE"/>
        </w:rPr>
        <w:t>IMPEGNO DEI GENITORI AL VIAGGIO DI INTEGRAZIONE CULTURALE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4"/>
          <w:szCs w:val="24"/>
          <w:rtl w:val="0"/>
          <w:lang w:val="de-DE"/>
        </w:rPr>
        <w:t>A SIRACUSA</w:t>
      </w:r>
    </w:p>
    <w:p>
      <w:pPr>
        <w:pStyle w:val="Corpo"/>
        <w:widowControl w:val="0"/>
        <w:spacing w:before="83"/>
        <w:ind w:left="2273" w:firstLine="0"/>
        <w:jc w:val="center"/>
        <w:rPr>
          <w:rStyle w:val="Nessuno"/>
          <w:b w:val="1"/>
          <w:bCs w:val="1"/>
          <w:sz w:val="24"/>
          <w:szCs w:val="24"/>
        </w:rPr>
      </w:pPr>
    </w:p>
    <w:p>
      <w:pPr>
        <w:pStyle w:val="Corpo"/>
        <w:widowControl w:val="0"/>
        <w:spacing w:before="83"/>
        <w:ind w:left="2273" w:firstLine="0"/>
        <w:jc w:val="center"/>
        <w:rPr>
          <w:rStyle w:val="Nessuno"/>
          <w:b w:val="1"/>
          <w:bCs w:val="1"/>
          <w:sz w:val="24"/>
          <w:szCs w:val="24"/>
        </w:rPr>
      </w:pPr>
    </w:p>
    <w:p>
      <w:pPr>
        <w:pStyle w:val="Corpo"/>
        <w:widowControl w:val="0"/>
        <w:spacing w:before="100" w:line="244" w:lineRule="auto"/>
        <w:ind w:right="303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Al Dirigente Scolastico del LICEO CLASSICO </w:t>
      </w:r>
      <w:r>
        <w:rPr>
          <w:rStyle w:val="Nessuno"/>
          <w:sz w:val="24"/>
          <w:szCs w:val="24"/>
          <w:rtl w:val="1"/>
          <w:lang w:val="ar-SA" w:bidi="ar-SA"/>
        </w:rPr>
        <w:t>“</w:t>
      </w:r>
      <w:r>
        <w:rPr>
          <w:rStyle w:val="Nessuno"/>
          <w:sz w:val="24"/>
          <w:szCs w:val="24"/>
          <w:rtl w:val="0"/>
          <w:lang w:val="de-DE"/>
        </w:rPr>
        <w:t>G. GARIBALDI</w:t>
      </w:r>
      <w:r>
        <w:rPr>
          <w:rStyle w:val="Nessuno"/>
          <w:sz w:val="24"/>
          <w:szCs w:val="24"/>
          <w:rtl w:val="0"/>
        </w:rPr>
        <w:t xml:space="preserve">” </w:t>
      </w:r>
      <w:r>
        <w:rPr>
          <w:rStyle w:val="Nessuno"/>
          <w:sz w:val="24"/>
          <w:szCs w:val="24"/>
          <w:rtl w:val="0"/>
          <w:lang w:val="de-DE"/>
        </w:rPr>
        <w:t>DI PALERMO</w:t>
      </w:r>
    </w:p>
    <w:p>
      <w:pPr>
        <w:pStyle w:val="Corpo"/>
        <w:widowControl w:val="0"/>
        <w:spacing w:before="100" w:line="244" w:lineRule="auto"/>
        <w:ind w:right="303"/>
        <w:jc w:val="right"/>
        <w:rPr>
          <w:rStyle w:val="Nessuno"/>
          <w:sz w:val="24"/>
          <w:szCs w:val="24"/>
        </w:rPr>
      </w:pPr>
    </w:p>
    <w:p>
      <w:pPr>
        <w:pStyle w:val="Corpo"/>
        <w:widowControl w:val="0"/>
        <w:spacing w:before="100" w:line="244" w:lineRule="auto"/>
        <w:ind w:right="303"/>
        <w:jc w:val="right"/>
        <w:rPr>
          <w:rStyle w:val="Nessuno"/>
          <w:sz w:val="24"/>
          <w:szCs w:val="24"/>
        </w:rPr>
      </w:pPr>
    </w:p>
    <w:p>
      <w:pPr>
        <w:pStyle w:val="Corpo"/>
        <w:widowControl w:val="0"/>
        <w:tabs>
          <w:tab w:val="left" w:pos="8570"/>
        </w:tabs>
        <w:ind w:right="291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sz w:val="22"/>
          <w:szCs w:val="22"/>
          <w:rtl w:val="0"/>
          <w:lang w:val="it-IT"/>
        </w:rPr>
        <w:t xml:space="preserve">I sottoscritti Sig. </w:t>
      </w:r>
      <w:r>
        <w:rPr>
          <w:rStyle w:val="Nessuno"/>
          <w:sz w:val="22"/>
          <w:szCs w:val="22"/>
          <w:rtl w:val="0"/>
        </w:rPr>
        <w:t>…</w:t>
      </w:r>
      <w:r>
        <w:rPr>
          <w:rStyle w:val="Nessuno"/>
          <w:sz w:val="22"/>
          <w:szCs w:val="22"/>
          <w:rtl w:val="0"/>
          <w:lang w:val="it-IT"/>
        </w:rPr>
        <w:t xml:space="preserve">...................................................... e Sig.ra </w:t>
      </w:r>
      <w:r>
        <w:rPr>
          <w:rStyle w:val="Nessuno"/>
          <w:sz w:val="22"/>
          <w:szCs w:val="22"/>
          <w:rtl w:val="0"/>
        </w:rPr>
        <w:t>……………………………</w:t>
      </w:r>
      <w:r>
        <w:rPr>
          <w:rStyle w:val="Nessuno"/>
          <w:sz w:val="22"/>
          <w:szCs w:val="22"/>
          <w:rtl w:val="0"/>
        </w:rPr>
        <w:t xml:space="preserve">, </w:t>
      </w:r>
      <w:r>
        <w:rPr>
          <w:rStyle w:val="Nessuno"/>
          <w:sz w:val="24"/>
          <w:szCs w:val="24"/>
          <w:rtl w:val="0"/>
          <w:lang w:val="it-IT"/>
        </w:rPr>
        <w:t>genitori dell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alunno/a</w:t>
      </w:r>
      <w:r>
        <w:rPr>
          <w:rStyle w:val="Nessuno"/>
          <w:sz w:val="24"/>
          <w:szCs w:val="24"/>
          <w:rtl w:val="0"/>
        </w:rPr>
        <w:t>…………………………………</w:t>
      </w:r>
      <w:r>
        <w:rPr>
          <w:rStyle w:val="Nessuno"/>
          <w:sz w:val="24"/>
          <w:szCs w:val="24"/>
          <w:rtl w:val="0"/>
          <w:lang w:val="it-IT"/>
        </w:rPr>
        <w:t>.frequentante nell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a.s. 2023/2024 la classe</w:t>
      </w:r>
      <w:r>
        <w:rPr>
          <w:rStyle w:val="Nessuno"/>
          <w:sz w:val="24"/>
          <w:szCs w:val="24"/>
          <w:rtl w:val="0"/>
        </w:rPr>
        <w:t xml:space="preserve">…… </w:t>
      </w:r>
      <w:r>
        <w:rPr>
          <w:rStyle w:val="Nessuno"/>
          <w:sz w:val="24"/>
          <w:szCs w:val="24"/>
          <w:rtl w:val="0"/>
        </w:rPr>
        <w:t>sez</w:t>
      </w:r>
      <w:r>
        <w:rPr>
          <w:rStyle w:val="Nessuno"/>
          <w:sz w:val="24"/>
          <w:szCs w:val="24"/>
          <w:rtl w:val="0"/>
        </w:rPr>
        <w:t>……</w:t>
      </w:r>
      <w:r>
        <w:rPr>
          <w:rStyle w:val="Nessuno"/>
          <w:sz w:val="24"/>
          <w:szCs w:val="24"/>
          <w:rtl w:val="0"/>
        </w:rPr>
        <w:t xml:space="preserve">,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autorizzano il/la proprio/a figlio/a a partecipare al viaggio di integrazione culturale </w:t>
      </w:r>
      <w:r>
        <w:rPr>
          <w:rStyle w:val="Nessuno"/>
          <w:sz w:val="24"/>
          <w:szCs w:val="24"/>
          <w:rtl w:val="0"/>
          <w:lang w:val="it-IT"/>
        </w:rPr>
        <w:t xml:space="preserve">di giorni 3 e notti 2 al costo di </w:t>
      </w:r>
      <w:r>
        <w:rPr>
          <w:rStyle w:val="Nessuno"/>
          <w:sz w:val="24"/>
          <w:szCs w:val="24"/>
          <w:rtl w:val="0"/>
          <w:lang w:val="pt-PT"/>
        </w:rPr>
        <w:t xml:space="preserve">€ </w:t>
      </w:r>
      <w:r>
        <w:rPr>
          <w:rStyle w:val="Nessuno"/>
          <w:sz w:val="24"/>
          <w:szCs w:val="24"/>
          <w:rtl w:val="0"/>
          <w:lang w:val="it-IT"/>
        </w:rPr>
        <w:t>309,00, che si effettuer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pt-PT"/>
        </w:rPr>
        <w:t>a Siracusa</w:t>
      </w:r>
      <w:r>
        <w:rPr>
          <w:rStyle w:val="Nessuno"/>
          <w:b w:val="1"/>
          <w:bCs w:val="1"/>
          <w:sz w:val="24"/>
          <w:szCs w:val="24"/>
          <w:rtl w:val="0"/>
        </w:rPr>
        <w:t>.</w:t>
      </w:r>
    </w:p>
    <w:p>
      <w:pPr>
        <w:pStyle w:val="Corpo"/>
        <w:widowControl w:val="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</w:rPr>
        <w:t xml:space="preserve">                                                  DICHIARANO</w:t>
      </w:r>
    </w:p>
    <w:p>
      <w:pPr>
        <w:pStyle w:val="Corpo"/>
        <w:widowControl w:val="0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di avere la piena potest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genitoriale;</w:t>
      </w:r>
    </w:p>
    <w:p>
      <w:pPr>
        <w:pStyle w:val="Corpo"/>
        <w:widowControl w:val="0"/>
        <w:numPr>
          <w:ilvl w:val="0"/>
          <w:numId w:val="3"/>
        </w:numPr>
        <w:spacing w:before="1" w:line="235" w:lineRule="auto"/>
        <w:ind w:right="132"/>
        <w:jc w:val="both"/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di assumersi le responsabilit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derivanti da inosservanza da parte del/lla proprio/a figlio/a delle disposizioni impartite dai docenti accompagnatori;</w:t>
      </w:r>
    </w:p>
    <w:p>
      <w:pPr>
        <w:pStyle w:val="Corpo"/>
        <w:widowControl w:val="0"/>
        <w:numPr>
          <w:ilvl w:val="0"/>
          <w:numId w:val="3"/>
        </w:numPr>
        <w:spacing w:before="9" w:line="235" w:lineRule="auto"/>
        <w:ind w:right="130"/>
        <w:jc w:val="both"/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di sollevare da ogni responsabilit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i docenti accompagnatori per tutti i possibili fatti illeciti, indipendenti dall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organizzazione scolastica, che dovessero verificarsi in occasione del viaggio e del soggiorno;</w:t>
      </w:r>
    </w:p>
    <w:p>
      <w:pPr>
        <w:pStyle w:val="Corpo"/>
        <w:widowControl w:val="0"/>
        <w:numPr>
          <w:ilvl w:val="0"/>
          <w:numId w:val="3"/>
        </w:numPr>
        <w:spacing w:before="9" w:line="235" w:lineRule="auto"/>
        <w:ind w:right="130"/>
        <w:jc w:val="both"/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che la quota non prevede 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assicurazione per 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annullamento del viaggio e che pertanto eventuali rimborsi saranno possibili solo se senza oneri per 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Istituzione scolastica;</w:t>
      </w:r>
    </w:p>
    <w:p>
      <w:pPr>
        <w:pStyle w:val="Corpo"/>
        <w:widowControl w:val="0"/>
        <w:numPr>
          <w:ilvl w:val="0"/>
          <w:numId w:val="4"/>
        </w:numPr>
        <w:spacing w:before="9" w:line="235" w:lineRule="auto"/>
        <w:ind w:right="130"/>
        <w:jc w:val="both"/>
        <w:rPr>
          <w:sz w:val="24"/>
          <w:szCs w:val="24"/>
        </w:rPr>
      </w:pPr>
      <w:bookmarkStart w:name="_gjdgxs" w:id="0"/>
      <w:bookmarkEnd w:id="0"/>
      <w:r>
        <w:rPr>
          <w:rStyle w:val="Nessuno"/>
          <w:sz w:val="24"/>
          <w:szCs w:val="24"/>
          <w:rtl w:val="0"/>
        </w:rPr>
        <w:t>d</w:t>
      </w:r>
      <w:r>
        <w:rPr>
          <w:rStyle w:val="Nessuno"/>
          <w:sz w:val="24"/>
          <w:szCs w:val="24"/>
          <w:rtl w:val="0"/>
          <w:lang w:val="it-IT"/>
        </w:rPr>
        <w:t xml:space="preserve">i impegnarsi a versare la quota di partecipazione di </w:t>
      </w:r>
      <w:r>
        <w:rPr>
          <w:rStyle w:val="Nessuno"/>
          <w:sz w:val="24"/>
          <w:szCs w:val="24"/>
          <w:rtl w:val="0"/>
          <w:lang w:val="pt-PT"/>
        </w:rPr>
        <w:t xml:space="preserve">€ </w:t>
      </w:r>
      <w:r>
        <w:rPr>
          <w:rStyle w:val="Nessuno"/>
          <w:sz w:val="24"/>
          <w:szCs w:val="24"/>
          <w:rtl w:val="0"/>
          <w:lang w:val="it-IT"/>
        </w:rPr>
        <w:t>309,00. Il versamento dovr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 xml:space="preserve">essere effettuato in due quote: la prima di </w:t>
      </w:r>
      <w:r>
        <w:rPr>
          <w:rStyle w:val="Nessuno"/>
          <w:sz w:val="24"/>
          <w:szCs w:val="24"/>
          <w:rtl w:val="0"/>
          <w:lang w:val="pt-PT"/>
        </w:rPr>
        <w:t xml:space="preserve">€ </w:t>
      </w:r>
      <w:r>
        <w:rPr>
          <w:rStyle w:val="Nessuno"/>
          <w:sz w:val="24"/>
          <w:szCs w:val="24"/>
          <w:rtl w:val="0"/>
          <w:lang w:val="it-IT"/>
        </w:rPr>
        <w:t xml:space="preserve">200,00 da versare entro il 19/03/2024; la seconda quota/saldo di </w:t>
      </w:r>
      <w:r>
        <w:rPr>
          <w:rStyle w:val="Nessuno"/>
          <w:sz w:val="24"/>
          <w:szCs w:val="24"/>
          <w:rtl w:val="0"/>
          <w:lang w:val="pt-PT"/>
        </w:rPr>
        <w:t xml:space="preserve">€ </w:t>
      </w:r>
      <w:r>
        <w:rPr>
          <w:rStyle w:val="Nessuno"/>
          <w:sz w:val="24"/>
          <w:szCs w:val="24"/>
          <w:rtl w:val="0"/>
          <w:lang w:val="en-US"/>
        </w:rPr>
        <w:t>109,00;</w:t>
      </w:r>
    </w:p>
    <w:p>
      <w:pPr>
        <w:pStyle w:val="Corpo"/>
        <w:numPr>
          <w:ilvl w:val="0"/>
          <w:numId w:val="2"/>
        </w:numPr>
        <w:spacing w:before="1"/>
        <w:ind w:right="133"/>
        <w:jc w:val="both"/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il pagamento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effettuato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tramite ARGO PagOnline con le stesse credenziali utilizzate per l</w:t>
      </w:r>
      <w:r>
        <w:rPr>
          <w:rStyle w:val="Nessuno"/>
          <w:b w:val="1"/>
          <w:bCs w:val="1"/>
          <w:sz w:val="24"/>
          <w:szCs w:val="24"/>
          <w:rtl w:val="1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accesso all</w:t>
      </w:r>
      <w:r>
        <w:rPr>
          <w:rStyle w:val="Nessuno"/>
          <w:b w:val="1"/>
          <w:bCs w:val="1"/>
          <w:sz w:val="24"/>
          <w:szCs w:val="24"/>
          <w:rtl w:val="1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applicazione  didUP - Famiglia - CODICE SCUOLA SS16312</w:t>
      </w:r>
      <w:r>
        <w:rPr>
          <w:rStyle w:val="Nessuno"/>
          <w:sz w:val="24"/>
          <w:szCs w:val="24"/>
          <w:rtl w:val="0"/>
        </w:rPr>
        <w:t>;</w:t>
      </w:r>
    </w:p>
    <w:p>
      <w:pPr>
        <w:pStyle w:val="Corpo"/>
        <w:widowControl w:val="0"/>
        <w:numPr>
          <w:ilvl w:val="0"/>
          <w:numId w:val="3"/>
        </w:numPr>
        <w:spacing w:before="9" w:line="235" w:lineRule="auto"/>
        <w:ind w:right="130"/>
        <w:jc w:val="both"/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di essere a conoscenza che 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acquirente, anche per eventi eccezionali, in caso di recesso prima della data della partenza, previa comunicazione fatta pervenire tempestivamente alla Scuola tramite posta elettronica all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indirizzo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"mailto:papc04000p@istruzione.it"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papc04000p@istruzione.it</w:t>
      </w:r>
      <w:r>
        <w:rPr/>
        <w:fldChar w:fldCharType="end" w:fldLock="0"/>
      </w:r>
      <w:r>
        <w:rPr>
          <w:rStyle w:val="Nessuno"/>
          <w:sz w:val="24"/>
          <w:szCs w:val="24"/>
          <w:rtl w:val="0"/>
          <w:lang w:val="it-IT"/>
        </w:rPr>
        <w:t>, vedr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addebitate le seguenti penali:</w:t>
      </w:r>
    </w:p>
    <w:p>
      <w:pPr>
        <w:pStyle w:val="Corpo"/>
        <w:widowControl w:val="0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quota acquisto biglietti per rappresentazioni classiche;</w:t>
      </w:r>
    </w:p>
    <w:p>
      <w:pPr>
        <w:pStyle w:val="Corpo"/>
        <w:widowControl w:val="0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la quota di iscrizione e le assicurazioni obbligatorie.</w:t>
      </w:r>
    </w:p>
    <w:p>
      <w:pPr>
        <w:pStyle w:val="Corpo"/>
        <w:widowControl w:val="0"/>
        <w:ind w:left="263" w:firstLine="0"/>
        <w:jc w:val="both"/>
        <w:rPr>
          <w:rStyle w:val="Nessuno"/>
          <w:b w:val="1"/>
          <w:bCs w:val="1"/>
          <w:sz w:val="24"/>
          <w:szCs w:val="24"/>
        </w:rPr>
      </w:pPr>
    </w:p>
    <w:p>
      <w:pPr>
        <w:pStyle w:val="Corpo"/>
        <w:widowControl w:val="0"/>
        <w:ind w:left="263" w:firstLine="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Non sono, altres</w:t>
      </w:r>
      <w:r>
        <w:rPr>
          <w:rStyle w:val="Nessuno"/>
          <w:b w:val="1"/>
          <w:bCs w:val="1"/>
          <w:sz w:val="24"/>
          <w:szCs w:val="24"/>
          <w:rtl w:val="0"/>
        </w:rPr>
        <w:t>ì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, previsti rimborsi nei seguenti casi:</w:t>
      </w:r>
    </w:p>
    <w:p>
      <w:pPr>
        <w:pStyle w:val="Corpo"/>
        <w:widowControl w:val="0"/>
        <w:numPr>
          <w:ilvl w:val="0"/>
          <w:numId w:val="6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it-IT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Mancata presentazione ai punti di incontro od in struttura il giorno della partenza;</w:t>
      </w:r>
    </w:p>
    <w:p>
      <w:pPr>
        <w:pStyle w:val="Corpo"/>
        <w:widowControl w:val="0"/>
        <w:numPr>
          <w:ilvl w:val="0"/>
          <w:numId w:val="6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bookmarkStart w:name="_j0zll" w:id="1"/>
      <w:bookmarkEnd w:id="1"/>
      <w:r>
        <w:rPr>
          <w:rStyle w:val="Nessuno"/>
          <w:b w:val="1"/>
          <w:bCs w:val="1"/>
          <w:sz w:val="24"/>
          <w:szCs w:val="24"/>
          <w:rtl w:val="0"/>
        </w:rPr>
        <w:t>N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on provvisti di documenti idonei (carta d'identit</w:t>
      </w:r>
      <w:r>
        <w:rPr>
          <w:rStyle w:val="Nessuno"/>
          <w:b w:val="1"/>
          <w:bCs w:val="1"/>
          <w:sz w:val="24"/>
          <w:szCs w:val="24"/>
          <w:rtl w:val="0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 passaporto) per potere viaggiare.</w:t>
      </w:r>
    </w:p>
    <w:p>
      <w:pPr>
        <w:pStyle w:val="Corpo"/>
        <w:widowControl w:val="0"/>
        <w:jc w:val="both"/>
        <w:rPr>
          <w:rStyle w:val="Nessuno"/>
          <w:sz w:val="24"/>
          <w:szCs w:val="24"/>
        </w:rPr>
      </w:pPr>
    </w:p>
    <w:p>
      <w:pPr>
        <w:pStyle w:val="Corpo"/>
        <w:widowControl w:val="0"/>
        <w:jc w:val="both"/>
        <w:rPr>
          <w:rStyle w:val="Nessuno"/>
        </w:rPr>
      </w:pPr>
    </w:p>
    <w:p>
      <w:pPr>
        <w:pStyle w:val="Corpo"/>
        <w:widowControl w:val="0"/>
        <w:jc w:val="both"/>
        <w:rPr>
          <w:rStyle w:val="Nessuno"/>
        </w:rPr>
      </w:pPr>
    </w:p>
    <w:p>
      <w:pPr>
        <w:pStyle w:val="Corpo"/>
        <w:widowControl w:val="0"/>
        <w:jc w:val="both"/>
        <w:rPr>
          <w:rStyle w:val="Nessuno"/>
        </w:rPr>
      </w:pPr>
    </w:p>
    <w:p>
      <w:pPr>
        <w:pStyle w:val="Corpo"/>
        <w:widowControl w:val="0"/>
        <w:jc w:val="both"/>
        <w:rPr>
          <w:rStyle w:val="Nessuno"/>
        </w:rPr>
      </w:pPr>
    </w:p>
    <w:p>
      <w:pPr>
        <w:pStyle w:val="Corpo"/>
        <w:widowControl w:val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Dichiarano inoltre di essere a conoscenza che il regolamento di disciplina dell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Istituto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in vigore per tutte le attivit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didattiche che si svolgono anche al di fuori dell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edificio scolastico, ivi compresi </w:t>
      </w:r>
      <w:r>
        <w:rPr>
          <w:rStyle w:val="Nessuno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viaggi di istruzione e stages in Italia e all</w:t>
      </w:r>
      <w:r>
        <w:rPr>
          <w:rStyle w:val="Nessuno"/>
          <w:sz w:val="24"/>
          <w:szCs w:val="24"/>
          <w:rtl w:val="1"/>
        </w:rPr>
        <w:t>’</w:t>
      </w:r>
      <w:r>
        <w:rPr>
          <w:rStyle w:val="Nessuno"/>
          <w:sz w:val="24"/>
          <w:szCs w:val="24"/>
          <w:rtl w:val="0"/>
          <w:lang w:val="it-IT"/>
        </w:rPr>
        <w:t>estero e specificatamente:</w:t>
      </w:r>
    </w:p>
    <w:p>
      <w:pPr>
        <w:pStyle w:val="Corpo"/>
        <w:widowControl w:val="0"/>
        <w:numPr>
          <w:ilvl w:val="0"/>
          <w:numId w:val="3"/>
        </w:numPr>
        <w:spacing w:line="235" w:lineRule="auto"/>
        <w:ind w:right="238"/>
        <w:jc w:val="both"/>
        <w:rPr>
          <w:sz w:val="24"/>
          <w:szCs w:val="24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durante il viaggio le attivit</w:t>
      </w:r>
      <w:r>
        <w:rPr>
          <w:rStyle w:val="Nessuno"/>
          <w:sz w:val="24"/>
          <w:szCs w:val="24"/>
          <w:rtl w:val="0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 gruppo si svolgeranno con la presenza dei docenti accompagnatori secondo il programma previsto.</w:t>
      </w:r>
    </w:p>
    <w:p>
      <w:pPr>
        <w:pStyle w:val="Corpo"/>
        <w:widowControl w:val="0"/>
        <w:spacing w:before="100"/>
        <w:jc w:val="both"/>
        <w:rPr>
          <w:rStyle w:val="Nessuno"/>
          <w:sz w:val="28"/>
          <w:szCs w:val="28"/>
          <w:u w:val="single"/>
        </w:rPr>
      </w:pPr>
      <w:r>
        <w:rPr>
          <w:rStyle w:val="Nessuno"/>
          <w:sz w:val="24"/>
          <w:szCs w:val="24"/>
        </w:rPr>
        <w:br w:type="textWrapping"/>
        <w:br w:type="textWrapping"/>
      </w:r>
      <w:r>
        <w:rPr>
          <w:rStyle w:val="Nessuno"/>
          <w:sz w:val="28"/>
          <w:szCs w:val="28"/>
          <w:rtl w:val="0"/>
          <w:lang w:val="nl-NL"/>
        </w:rPr>
        <w:t>Data</w:t>
      </w:r>
      <w:r>
        <w:rPr>
          <w:rStyle w:val="Nessuno"/>
          <w:sz w:val="28"/>
          <w:szCs w:val="28"/>
          <w:u w:val="single"/>
          <w:rtl w:val="0"/>
        </w:rPr>
        <w:t xml:space="preserve"> </w:t>
        <w:tab/>
      </w:r>
      <w:r>
        <w:rPr>
          <w:rStyle w:val="Nessuno"/>
          <w:sz w:val="28"/>
          <w:szCs w:val="28"/>
          <w:rtl w:val="0"/>
        </w:rPr>
        <w:t>/</w:t>
      </w:r>
      <w:r>
        <w:rPr>
          <w:rStyle w:val="Nessuno"/>
          <w:sz w:val="28"/>
          <w:szCs w:val="28"/>
          <w:u w:val="single"/>
          <w:rtl w:val="0"/>
        </w:rPr>
        <w:t xml:space="preserve"> </w:t>
        <w:tab/>
      </w:r>
      <w:r>
        <w:rPr>
          <w:rStyle w:val="Nessuno"/>
          <w:sz w:val="28"/>
          <w:szCs w:val="28"/>
          <w:rtl w:val="0"/>
        </w:rPr>
        <w:t>/</w:t>
      </w:r>
      <w:r>
        <w:rPr>
          <w:rStyle w:val="Nessuno"/>
          <w:sz w:val="28"/>
          <w:szCs w:val="28"/>
          <w:u w:val="single"/>
          <w:rtl w:val="0"/>
        </w:rPr>
        <w:t xml:space="preserve"> </w:t>
        <w:tab/>
        <w:t xml:space="preserve"> </w:t>
        <w:br w:type="textWrapping"/>
      </w:r>
    </w:p>
    <w:p>
      <w:pPr>
        <w:pStyle w:val="Corpo"/>
        <w:widowControl w:val="0"/>
        <w:spacing w:before="100"/>
        <w:ind w:left="6023" w:firstLine="457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Firma dei genitori</w:t>
      </w:r>
    </w:p>
    <w:p>
      <w:pPr>
        <w:pStyle w:val="Corpo"/>
        <w:widowControl w:val="0"/>
        <w:spacing w:before="100"/>
        <w:ind w:left="6023" w:firstLine="457"/>
        <w:jc w:val="both"/>
        <w:rPr>
          <w:rStyle w:val="Nessuno"/>
          <w:sz w:val="28"/>
          <w:szCs w:val="28"/>
        </w:rPr>
      </w:pPr>
    </w:p>
    <w:p>
      <w:pPr>
        <w:pStyle w:val="Corpo"/>
        <w:widowControl w:val="0"/>
        <w:spacing w:before="100"/>
        <w:ind w:left="6023" w:firstLine="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en-US"/>
        </w:rPr>
        <w:t>_________________________</w:t>
      </w:r>
    </w:p>
    <w:p>
      <w:pPr>
        <w:pStyle w:val="Corpo"/>
        <w:widowControl w:val="0"/>
        <w:spacing w:before="10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en-US"/>
        </w:rPr>
        <w:t xml:space="preserve">                                                                                      _________________________</w:t>
      </w:r>
    </w:p>
    <w:p>
      <w:pPr>
        <w:pStyle w:val="Corpo"/>
        <w:widowControl w:val="0"/>
        <w:spacing w:before="100"/>
        <w:jc w:val="both"/>
        <w:rPr>
          <w:rStyle w:val="Nessuno"/>
          <w:sz w:val="28"/>
          <w:szCs w:val="28"/>
        </w:rPr>
      </w:pPr>
    </w:p>
    <w:p>
      <w:pPr>
        <w:pStyle w:val="Corpo"/>
        <w:spacing w:before="1"/>
        <w:rPr>
          <w:rStyle w:val="Nessuno"/>
          <w:sz w:val="21"/>
          <w:szCs w:val="21"/>
        </w:rPr>
      </w:pPr>
    </w:p>
    <w:p>
      <w:pPr>
        <w:pStyle w:val="Corpo"/>
        <w:spacing w:before="1"/>
        <w:rPr>
          <w:rStyle w:val="Nessuno"/>
          <w:sz w:val="21"/>
          <w:szCs w:val="21"/>
        </w:rPr>
      </w:pPr>
    </w:p>
    <w:p>
      <w:pPr>
        <w:pStyle w:val="Corpo"/>
        <w:jc w:val="right"/>
        <w:rPr>
          <w:rStyle w:val="Nessuno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right"/>
        <w:rPr>
          <w:rStyle w:val="Nessuno"/>
          <w:i w:val="1"/>
          <w:iCs w:val="1"/>
          <w:sz w:val="16"/>
          <w:szCs w:val="16"/>
        </w:rPr>
      </w:pPr>
    </w:p>
    <w:p>
      <w:pPr>
        <w:pStyle w:val="Corpo"/>
        <w:jc w:val="right"/>
      </w:pPr>
      <w:r>
        <w:rPr>
          <w:rStyle w:val="Nessuno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843" w:right="1134" w:bottom="720" w:left="1134" w:header="284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spacing w:line="276" w:lineRule="auto"/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 xml:space="preserve">Via Canonico Rotolo, n. </w:t>
    </w:r>
    <w:r>
      <w:rPr>
        <w:rtl w:val="0"/>
      </w:rPr>
      <w:t>2</w: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 xml:space="preserve">- 90143 PALERMO - Tel. 091.589624 </w:t>
    </w:r>
  </w:p>
  <w:p>
    <w:pPr>
      <w:pStyle w:val="Corpo"/>
      <w:tabs>
        <w:tab w:val="center" w:pos="4819"/>
        <w:tab w:val="right" w:pos="9612"/>
      </w:tabs>
      <w:jc w:val="center"/>
      <w:rPr>
        <w:caps w:val="0"/>
        <w:smallCaps w:val="0"/>
        <w:strike w:val="0"/>
        <w:dstrike w:val="0"/>
        <w:outline w:val="0"/>
        <w:color w:val="ff0000"/>
        <w:sz w:val="18"/>
        <w:szCs w:val="18"/>
        <w:u w:val="none" w:color="ff0000"/>
        <w:shd w:val="nil" w:color="auto" w:fill="auto"/>
        <w:vertAlign w:val="baseline"/>
        <w14:textFill>
          <w14:solidFill>
            <w14:srgbClr w14:val="FF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>Cod. Mecc.</w:t>
    </w:r>
    <w:r>
      <w:rPr>
        <w:caps w:val="0"/>
        <w:smallCaps w:val="0"/>
        <w:strike w:val="0"/>
        <w:dstrike w:val="0"/>
        <w:outline w:val="0"/>
        <w:color w:val="ff0000"/>
        <w:sz w:val="18"/>
        <w:szCs w:val="18"/>
        <w:u w:val="none" w:color="ff0000"/>
        <w:shd w:val="nil" w:color="auto" w:fill="auto"/>
        <w:vertAlign w:val="baseline"/>
        <w:rtl w:val="0"/>
        <w14:textFill>
          <w14:solidFill>
            <w14:srgbClr w14:val="FF0000"/>
          </w14:solidFill>
        </w14:textFill>
      </w:rPr>
      <w:t xml:space="preserve"> </w: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PAPC04000P -</w:t>
    </w: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Cod. Fisc. </w: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80025620826</w:t>
    </w:r>
    <w:r>
      <w:rPr>
        <w:caps w:val="0"/>
        <w:smallCaps w:val="0"/>
        <w:strike w:val="0"/>
        <w:dstrike w:val="0"/>
        <w:outline w:val="0"/>
        <w:color w:val="ff0000"/>
        <w:sz w:val="18"/>
        <w:szCs w:val="18"/>
        <w:u w:val="none" w:color="ff0000"/>
        <w:shd w:val="nil" w:color="auto" w:fill="auto"/>
        <w:vertAlign w:val="baseline"/>
        <w:rtl w:val="0"/>
        <w14:textFill>
          <w14:solidFill>
            <w14:srgbClr w14:val="FF0000"/>
          </w14:solidFill>
        </w14:textFill>
      </w:rPr>
      <w:t xml:space="preserve"> </w:t>
    </w:r>
  </w:p>
  <w:p>
    <w:pPr>
      <w:pStyle w:val="Corpo"/>
      <w:spacing w:line="276" w:lineRule="auto"/>
      <w:jc w:val="center"/>
      <w:rPr>
        <w:rStyle w:val="Nessuno"/>
        <w:outline w:val="0"/>
        <w:color w:val="ff0000"/>
        <w:sz w:val="24"/>
        <w:szCs w:val="24"/>
        <w:u w:color="ff0000"/>
        <w14:textFill>
          <w14:solidFill>
            <w14:srgbClr w14:val="FF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E-mail:</w:t>
    </w:r>
    <w:r>
      <w:rPr>
        <w:caps w:val="0"/>
        <w:smallCaps w:val="0"/>
        <w:strike w:val="0"/>
        <w:dstrike w:val="0"/>
        <w:outline w:val="0"/>
        <w:color w:val="ff0000"/>
        <w:sz w:val="18"/>
        <w:szCs w:val="18"/>
        <w:u w:val="none" w:color="ff0000"/>
        <w:shd w:val="nil" w:color="auto" w:fill="auto"/>
        <w:vertAlign w:val="baseline"/>
        <w:rtl w:val="0"/>
        <w14:textFill>
          <w14:solidFill>
            <w14:srgbClr w14:val="FF0000"/>
          </w14:solidFill>
        </w14:textFill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"mailto:papc04000p@istruzione.it"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papc04000p@istruzione.it</w:t>
    </w:r>
    <w:r>
      <w:rPr/>
      <w:fldChar w:fldCharType="end" w:fldLock="0"/>
    </w:r>
    <w:r>
      <w:rPr>
        <w:rStyle w:val="Ness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ru-RU"/>
        <w14:textFill>
          <w14:solidFill>
            <w14:srgbClr w14:val="000000"/>
          </w14:solidFill>
        </w14:textFill>
      </w:rPr>
      <w:t xml:space="preserve"> - </w:t>
    </w:r>
    <w:r>
      <w:rPr>
        <w:rStyle w:val="Nessuno"/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:rtl w:val="0"/>
        <w:lang w:val="nl-NL"/>
        <w14:textFill>
          <w14:solidFill>
            <w14:srgbClr w14:val="000000"/>
          </w14:solidFill>
        </w14:textFill>
      </w:rPr>
      <w:t>PEC:</w:t>
    </w:r>
    <w:r>
      <w:rPr>
        <w:rStyle w:val="Nessuno"/>
        <w:caps w:val="0"/>
        <w:smallCaps w:val="0"/>
        <w:strike w:val="0"/>
        <w:dstrike w:val="0"/>
        <w:outline w:val="0"/>
        <w:color w:val="ff0000"/>
        <w:sz w:val="18"/>
        <w:szCs w:val="18"/>
        <w:u w:val="none" w:color="ff0000"/>
        <w:shd w:val="nil" w:color="auto" w:fill="auto"/>
        <w:vertAlign w:val="baseline"/>
        <w:rtl w:val="0"/>
        <w14:textFill>
          <w14:solidFill>
            <w14:srgbClr w14:val="FF0000"/>
          </w14:solidFill>
        </w14:textFill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"mailto:%20PAPC04000P@pec.istruzione.it"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PAPC04000P@pec.istruzione.it</w:t>
    </w:r>
    <w:r>
      <w:rPr/>
      <w:fldChar w:fldCharType="end" w:fldLock="0"/>
    </w:r>
  </w:p>
  <w:p>
    <w:pPr>
      <w:pStyle w:val="Corpo"/>
      <w:spacing w:line="276" w:lineRule="auto"/>
      <w:jc w:val="center"/>
    </w:pPr>
    <w:r>
      <w:rPr>
        <w:rStyle w:val="Ness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Sito web: http://www.liceogaribaldi.</w:t>
    </w:r>
    <w:r>
      <w:rPr>
        <w:rStyle w:val="Nessuno"/>
        <w:rtl w:val="0"/>
      </w:rPr>
      <w:t>i</w:t>
    </w:r>
    <w:r>
      <w:rPr>
        <w:rStyle w:val="Ness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t/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left" w:pos="1985"/>
        <w:tab w:val="center" w:pos="4819"/>
        <w:tab w:val="right" w:pos="9612"/>
      </w:tabs>
      <w:jc w:val="center"/>
      <w:rPr>
        <w:caps w:val="0"/>
        <w:smallCaps w:val="0"/>
        <w:strike w:val="0"/>
        <w:dstrike w:val="0"/>
        <w:outline w:val="0"/>
        <w:color w:val="0000ff"/>
        <w:sz w:val="32"/>
        <w:szCs w:val="32"/>
        <w:u w:val="none" w:color="0000ff"/>
        <w:shd w:val="nil" w:color="auto" w:fill="auto"/>
        <w:vertAlign w:val="baseline"/>
        <w14:textFill>
          <w14:solidFill>
            <w14:srgbClr w14:val="0000FF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751207</wp:posOffset>
          </wp:positionH>
          <wp:positionV relativeFrom="page">
            <wp:posOffset>342265</wp:posOffset>
          </wp:positionV>
          <wp:extent cx="489585" cy="59880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98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6048375</wp:posOffset>
          </wp:positionH>
          <wp:positionV relativeFrom="page">
            <wp:posOffset>247014</wp:posOffset>
          </wp:positionV>
          <wp:extent cx="715010" cy="676910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66775" cy="10414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041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"/>
      <w:spacing w:line="276" w:lineRule="auto"/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pt-PT"/>
        <w14:textFill>
          <w14:solidFill>
            <w14:srgbClr w14:val="000000"/>
          </w14:solidFill>
        </w14:textFill>
      </w:rPr>
      <w:t xml:space="preserve">LICEO </w:t>
    </w:r>
    <w:r>
      <w:rPr>
        <w:b w:val="1"/>
        <w:bCs w:val="1"/>
        <w:rtl w:val="0"/>
        <w:lang w:val="pt-PT"/>
      </w:rPr>
      <w:t xml:space="preserve">CLASSICO 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STATALE </w:t>
    </w:r>
  </w:p>
  <w:p>
    <w:pPr>
      <w:pStyle w:val="Corpo"/>
      <w:spacing w:line="276" w:lineRule="auto"/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>“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de-DE"/>
        <w14:textFill>
          <w14:solidFill>
            <w14:srgbClr w14:val="000000"/>
          </w14:solidFill>
        </w14:textFill>
      </w:rPr>
      <w:t>G. GARIBALDI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 xml:space="preserve">” </w:t>
    </w:r>
  </w:p>
  <w:p>
    <w:pPr>
      <w:pStyle w:val="Corpo"/>
      <w:spacing w:line="276" w:lineRule="auto"/>
      <w:jc w:val="center"/>
    </w:pPr>
    <w:r>
      <w:rPr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de-DE"/>
        <w14:textFill>
          <w14:solidFill>
            <w14:srgbClr w14:val="000000"/>
          </w14:solidFill>
        </w14:textFill>
      </w:rPr>
      <w:t>PALERMO</w: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239" w:hanging="1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955" w:hanging="18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70" w:hanging="24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9" w:hanging="24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748" w:hanging="24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787" w:hanging="24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825" w:hanging="24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864" w:hanging="239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903" w:hanging="239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264"/>
          </w:tabs>
          <w:ind w:left="239" w:hanging="12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264"/>
          </w:tabs>
          <w:ind w:left="955" w:hanging="18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1670" w:hanging="24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2709" w:hanging="24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3748" w:hanging="24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4787" w:hanging="24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5825" w:hanging="24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6864" w:hanging="239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7903" w:hanging="239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264"/>
          </w:tabs>
          <w:ind w:left="263" w:hanging="144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264"/>
          </w:tabs>
          <w:ind w:left="990" w:hanging="216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1718" w:hanging="28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2757" w:hanging="28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3796" w:hanging="28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4835" w:hanging="28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5873" w:hanging="28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6912" w:hanging="2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64"/>
          </w:tabs>
          <w:ind w:left="7951" w:hanging="2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ff"/>
      <w:u w:val="single" w:color="0000ff"/>
      <w:shd w:val="nil" w:color="auto" w:fill="auto"/>
      <w:vertAlign w:val="baseline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1">
    <w:name w:val="Hyperlink.1"/>
    <w:basedOn w:val="Nessuno"/>
    <w:next w:val="Hyperlink.1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numbering" w:styleId="Stile importato 2">
    <w:name w:val="Stile importato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